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CEA2" w14:textId="25BC506B" w:rsidR="00280EAA" w:rsidRDefault="00280EAA" w:rsidP="00280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anchor distT="0" distB="0" distL="114300" distR="114300" simplePos="0" relativeHeight="251658240" behindDoc="0" locked="0" layoutInCell="1" allowOverlap="1" wp14:anchorId="574DC1B3" wp14:editId="6DBC308C">
            <wp:simplePos x="0" y="0"/>
            <wp:positionH relativeFrom="margin">
              <wp:posOffset>76200</wp:posOffset>
            </wp:positionH>
            <wp:positionV relativeFrom="margin">
              <wp:posOffset>63500</wp:posOffset>
            </wp:positionV>
            <wp:extent cx="4410710" cy="2520950"/>
            <wp:effectExtent l="0" t="0" r="0" b="6350"/>
            <wp:wrapSquare wrapText="bothSides"/>
            <wp:docPr id="1102145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145250" name="Picture 11021452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7BD7B" w14:textId="619B78D3" w:rsidR="00280EAA" w:rsidRPr="00280EAA" w:rsidRDefault="00280EAA" w:rsidP="00280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69482690" w14:textId="74162E76" w:rsidR="00280EAA" w:rsidRPr="00280EAA" w:rsidRDefault="00280EAA" w:rsidP="00280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280EAA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"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Dr.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 Troy </w:t>
      </w:r>
      <w:r w:rsidRPr="00280EAA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 xml:space="preserve">You are going to do great things in correctional facilities all over the US. I am glad we are being blessed first." </w:t>
      </w:r>
      <w:r w:rsidRPr="00280EA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GB"/>
          <w14:ligatures w14:val="none"/>
        </w:rPr>
        <w:t>--</w:t>
      </w:r>
      <w:r w:rsidRPr="00280EA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proofErr w:type="gramStart"/>
      <w:r w:rsidRPr="00280EA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K.Camacho</w:t>
      </w:r>
      <w:proofErr w:type="spellEnd"/>
      <w:proofErr w:type="gramEnd"/>
      <w:r w:rsidRPr="00280EA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, </w:t>
      </w:r>
      <w:proofErr w:type="spellStart"/>
      <w:r w:rsidRPr="00280EA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>Rentry</w:t>
      </w:r>
      <w:proofErr w:type="spellEnd"/>
      <w:r w:rsidRPr="00280EAA"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  <w:t xml:space="preserve"> Program Manager, Harris County, Texas </w:t>
      </w:r>
    </w:p>
    <w:p w14:paraId="2D447375" w14:textId="77777777" w:rsidR="00280EAA" w:rsidRDefault="00280EAA" w:rsidP="00D63B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26B6EBA9" w14:textId="77777777" w:rsidR="00280EAA" w:rsidRDefault="00280EAA" w:rsidP="00D63B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02D7F43E" w14:textId="77777777" w:rsidR="00280EAA" w:rsidRDefault="00280EAA" w:rsidP="00D63B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12FCDE7A" w14:textId="032A24F1" w:rsidR="00280EAA" w:rsidRDefault="00280EAA" w:rsidP="00D63B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C5063" wp14:editId="3D4251C3">
                <wp:simplePos x="0" y="0"/>
                <wp:positionH relativeFrom="column">
                  <wp:posOffset>76200</wp:posOffset>
                </wp:positionH>
                <wp:positionV relativeFrom="paragraph">
                  <wp:posOffset>112395</wp:posOffset>
                </wp:positionV>
                <wp:extent cx="6286500" cy="355600"/>
                <wp:effectExtent l="0" t="0" r="12700" b="12700"/>
                <wp:wrapNone/>
                <wp:docPr id="86153442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55600"/>
                        </a:xfrm>
                        <a:prstGeom prst="rect">
                          <a:avLst/>
                        </a:prstGeom>
                        <a:solidFill>
                          <a:srgbClr val="5E808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07EB4" w14:textId="77777777" w:rsidR="00280EAA" w:rsidRPr="00C5383E" w:rsidRDefault="00280EAA" w:rsidP="00280EA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C538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>Mindology Empowerment Academy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C538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 xml:space="preserve">Healing Undesirable Emotions,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>o</w:t>
                            </w:r>
                            <w:r w:rsidRPr="00C538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 xml:space="preserve">ne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>L.A.P.</w:t>
                            </w:r>
                            <w:r w:rsidRPr="00C538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 xml:space="preserve"> at 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>t</w:t>
                            </w:r>
                            <w:r w:rsidRPr="00C538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>ime</w:t>
                            </w:r>
                          </w:p>
                          <w:p w14:paraId="76797483" w14:textId="77777777" w:rsidR="00280EAA" w:rsidRDefault="00280EAA" w:rsidP="00280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C5063" id="Rectangle 3" o:spid="_x0000_s1026" style="position:absolute;margin-left:6pt;margin-top:8.85pt;width:49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" fillcolor="#5e808a" strokecolor="#030e13 [484]" strokeweight="1pt">
                <v:textbox>
                  <w:txbxContent>
                    <w:p w14:paraId="03307EB4" w14:textId="77777777" w:rsidR="00280EAA" w:rsidRPr="00C5383E" w:rsidRDefault="00280EAA" w:rsidP="00280EA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</w:pPr>
                      <w:r w:rsidRPr="00C538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>Mindology Empowerment Academy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C538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 xml:space="preserve">Healing Undesirable Emotions,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>o</w:t>
                      </w:r>
                      <w:r w:rsidRPr="00C538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 xml:space="preserve">ne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>L.A.P.</w:t>
                      </w:r>
                      <w:r w:rsidRPr="00C538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 xml:space="preserve"> at 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>t</w:t>
                      </w:r>
                      <w:r w:rsidRPr="00C5383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>ime</w:t>
                      </w:r>
                    </w:p>
                    <w:p w14:paraId="76797483" w14:textId="77777777" w:rsidR="00280EAA" w:rsidRDefault="00280EAA" w:rsidP="00280E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C32423" w14:textId="6CB3469D" w:rsidR="00D63B85" w:rsidRDefault="00D63B85" w:rsidP="00D63B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7A616BFA" w14:textId="7B3249E1" w:rsidR="00280EAA" w:rsidRDefault="00280EAA" w:rsidP="00D63B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5885B22" w14:textId="77777777" w:rsidR="00280EAA" w:rsidRDefault="00280EAA" w:rsidP="00D63B8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0F6C00B" w14:textId="2C43A349" w:rsidR="00280EAA" w:rsidRPr="00280EAA" w:rsidRDefault="00C5383E" w:rsidP="00280EA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 transformative program designed by </w:t>
      </w:r>
      <w:proofErr w:type="spellStart"/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Dr.</w:t>
      </w:r>
      <w:proofErr w:type="spellEnd"/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Troy Byer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Mindology Empowerment Academy offers incarcerated individuals the tools to heal emotionally, rebuild their identities, and reclaim their futures</w:t>
      </w:r>
      <w:r w:rsidR="00280EA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1D614DD" w14:textId="50380A7A" w:rsidR="00C5383E" w:rsidRPr="00C5383E" w:rsidRDefault="00C5383E" w:rsidP="00C5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Key Components of the Program:</w:t>
      </w:r>
    </w:p>
    <w:p w14:paraId="2CEB2499" w14:textId="691C9188" w:rsidR="00C5383E" w:rsidRPr="00C5383E" w:rsidRDefault="00C5383E" w:rsidP="00C53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Identity Reconstruction (</w:t>
      </w:r>
      <w:r w:rsidR="004F6E5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First L.A.P.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)</w:t>
      </w:r>
    </w:p>
    <w:p w14:paraId="53E7D1E7" w14:textId="77777777" w:rsidR="00C5383E" w:rsidRPr="00C5383E" w:rsidRDefault="00C5383E" w:rsidP="00C538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Participants dismantle harmful “default identities” shaped by trauma and rebuild healthier, empowered ones.</w:t>
      </w:r>
    </w:p>
    <w:p w14:paraId="7F6C8054" w14:textId="6AB724BF" w:rsidR="00C5383E" w:rsidRPr="00C5383E" w:rsidRDefault="00C5383E" w:rsidP="00C53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Emotional Wellness Curriculum (</w:t>
      </w:r>
      <w:r w:rsidR="004F6E5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4 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Week </w:t>
      </w:r>
      <w:r w:rsidR="00D63B8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L.A.P. 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Cycles)</w:t>
      </w:r>
    </w:p>
    <w:p w14:paraId="00840890" w14:textId="71A4A9A4" w:rsidR="00C5383E" w:rsidRPr="00C5383E" w:rsidRDefault="00C5383E" w:rsidP="00C538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Each week focuses on one Undesirable Emotion (U.E.): 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anxiety, anger, fear</w:t>
      </w:r>
      <w:r w:rsidR="004F6E5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&amp; sadness.</w:t>
      </w:r>
    </w:p>
    <w:p w14:paraId="64491B1B" w14:textId="77777777" w:rsidR="00C5383E" w:rsidRPr="00C5383E" w:rsidRDefault="00C5383E" w:rsidP="00C5383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Participants explore how these emotions affect key relationships (e.g., parents, significant others, authority figures).</w:t>
      </w:r>
    </w:p>
    <w:p w14:paraId="63A1CDBF" w14:textId="058E629B" w:rsidR="00C5383E" w:rsidRPr="00C5383E" w:rsidRDefault="00C5383E" w:rsidP="00C53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Future Visioning</w:t>
      </w:r>
      <w:r w:rsidR="004F6E5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(Final L.A.P.)</w:t>
      </w:r>
    </w:p>
    <w:p w14:paraId="47E04ECB" w14:textId="6E2A99BF" w:rsidR="00C5383E" w:rsidRPr="00C5383E" w:rsidRDefault="00C5383E" w:rsidP="00D63B8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Participants script the life they want to create, writing from the perspective of the future, looking back on ten years of success and transformation</w:t>
      </w:r>
    </w:p>
    <w:p w14:paraId="36CFD626" w14:textId="77777777" w:rsidR="00280EAA" w:rsidRDefault="00C5383E" w:rsidP="00280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Why Mindology Works</w:t>
      </w:r>
    </w:p>
    <w:p w14:paraId="2185C45D" w14:textId="506E6D87" w:rsidR="00D63B85" w:rsidRPr="00C5383E" w:rsidRDefault="00C5383E" w:rsidP="00280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Delivered 100% Online: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="00280EA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Created by clinical psychologist, </w:t>
      </w:r>
      <w:proofErr w:type="spellStart"/>
      <w:r w:rsidR="00280EA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Dr.</w:t>
      </w:r>
      <w:proofErr w:type="spellEnd"/>
      <w:r w:rsidR="00280EA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Troy Byer. 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Scalable, consistent, and cost-effective for institutions nationwide.</w:t>
      </w:r>
    </w:p>
    <w:p w14:paraId="7D805FCC" w14:textId="77777777" w:rsidR="00C5383E" w:rsidRPr="00C5383E" w:rsidRDefault="00C5383E" w:rsidP="00C53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Mind Champs: The Backbone of the Program</w:t>
      </w:r>
    </w:p>
    <w:p w14:paraId="40E813E3" w14:textId="77777777" w:rsidR="00C5383E" w:rsidRPr="00C5383E" w:rsidRDefault="00C5383E" w:rsidP="00C538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Mind Champs are trained mentors with both lived experience and professional training, offering guidance and emotional support throughout the program.</w:t>
      </w:r>
    </w:p>
    <w:p w14:paraId="224FD232" w14:textId="77777777" w:rsidR="00C5383E" w:rsidRPr="00C5383E" w:rsidRDefault="00C5383E" w:rsidP="00C538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Participants receive personalized coaching and group support, ensuring they stay engaged and on track.</w:t>
      </w:r>
    </w:p>
    <w:p w14:paraId="6B3F7CC3" w14:textId="77777777" w:rsidR="00C5383E" w:rsidRPr="00C5383E" w:rsidRDefault="00C5383E" w:rsidP="00C53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Proven Techniques:</w:t>
      </w:r>
    </w:p>
    <w:p w14:paraId="7DA2324F" w14:textId="71CAA4CF" w:rsidR="00C5383E" w:rsidRPr="00C5383E" w:rsidRDefault="00C5383E" w:rsidP="00C538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Incorporates 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mindfulness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="00577AE2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problem resolution, 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movement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creative expression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and 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science-based strategies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emotional regulation.</w:t>
      </w:r>
    </w:p>
    <w:p w14:paraId="5270E913" w14:textId="77777777" w:rsidR="00C5383E" w:rsidRPr="00C5383E" w:rsidRDefault="00C5383E" w:rsidP="00C53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Long-Term Support:</w:t>
      </w:r>
    </w:p>
    <w:p w14:paraId="18C7E05A" w14:textId="23D3D703" w:rsidR="00D63B85" w:rsidRPr="00577AE2" w:rsidRDefault="00C5383E" w:rsidP="00577AE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After completing the </w:t>
      </w:r>
      <w:r w:rsidR="004F6E5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18 week 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program, participants can become </w:t>
      </w:r>
      <w:r w:rsidR="004F6E5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Community "Peer"</w:t>
      </w:r>
      <w:r w:rsidRPr="00C5383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Champs</w:t>
      </w:r>
      <w:r w:rsidRPr="00C5383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mentoring others while preparing for a potential career as life coaches.</w:t>
      </w:r>
      <w:r w:rsidR="00D63B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</w:t>
      </w:r>
      <w:r w:rsidR="00D63B85" w:rsidRPr="00D63B8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</w:t>
      </w:r>
      <w:r w:rsidR="00D63B85" w:rsidRPr="001B6F2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B85" w:rsidRPr="001B6F2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ab/>
        <w:t xml:space="preserve">                            </w:t>
      </w:r>
    </w:p>
    <w:sectPr w:rsidR="00D63B85" w:rsidRPr="00577AE2" w:rsidSect="00D6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5C7B"/>
    <w:multiLevelType w:val="multilevel"/>
    <w:tmpl w:val="578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D5E8C"/>
    <w:multiLevelType w:val="multilevel"/>
    <w:tmpl w:val="F3D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34DBC"/>
    <w:multiLevelType w:val="multilevel"/>
    <w:tmpl w:val="BAC4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97873"/>
    <w:multiLevelType w:val="multilevel"/>
    <w:tmpl w:val="348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440686">
    <w:abstractNumId w:val="1"/>
  </w:num>
  <w:num w:numId="2" w16cid:durableId="878978701">
    <w:abstractNumId w:val="2"/>
  </w:num>
  <w:num w:numId="3" w16cid:durableId="1439957094">
    <w:abstractNumId w:val="0"/>
  </w:num>
  <w:num w:numId="4" w16cid:durableId="1942452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3E"/>
    <w:rsid w:val="00001911"/>
    <w:rsid w:val="000278BA"/>
    <w:rsid w:val="000E74D2"/>
    <w:rsid w:val="001B6F2E"/>
    <w:rsid w:val="00280EAA"/>
    <w:rsid w:val="00426764"/>
    <w:rsid w:val="004F6E57"/>
    <w:rsid w:val="00503BC1"/>
    <w:rsid w:val="00577AE2"/>
    <w:rsid w:val="006D3534"/>
    <w:rsid w:val="0089544D"/>
    <w:rsid w:val="00C5383E"/>
    <w:rsid w:val="00CB6D3F"/>
    <w:rsid w:val="00D63B85"/>
    <w:rsid w:val="00E94E08"/>
    <w:rsid w:val="00E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5674"/>
  <w15:chartTrackingRefBased/>
  <w15:docId w15:val="{B3160E61-0DC7-6C4E-9BBF-EA3D9FC4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3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8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5383E"/>
    <w:rPr>
      <w:b/>
      <w:bCs/>
    </w:rPr>
  </w:style>
  <w:style w:type="character" w:styleId="Hyperlink">
    <w:name w:val="Hyperlink"/>
    <w:basedOn w:val="DefaultParagraphFont"/>
    <w:uiPriority w:val="99"/>
    <w:unhideWhenUsed/>
    <w:rsid w:val="001B6F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F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54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Byer</dc:creator>
  <cp:keywords/>
  <dc:description/>
  <cp:lastModifiedBy>Troy Byer</cp:lastModifiedBy>
  <cp:revision>3</cp:revision>
  <dcterms:created xsi:type="dcterms:W3CDTF">2025-03-10T21:57:00Z</dcterms:created>
  <dcterms:modified xsi:type="dcterms:W3CDTF">2025-03-14T04:16:00Z</dcterms:modified>
</cp:coreProperties>
</file>